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:rsidP="6FB6923E" w14:paraId="6E0BA3EA" wp14:textId="2F50C82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1FF314E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Into Music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2d29b3c294b4071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00:00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B97ACF2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5, 6, 7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discover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connect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discover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connect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discover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connect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9CA251D" w14:textId="3CC5427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2F28E95" wp14:textId="7BEE122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22a0b1010dc423c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00:15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CB2D134" wp14:textId="7F222F18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Hello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0A7773E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friend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138B793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Okano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[00:00:30]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0A7773E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unseated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territory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3A9A2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Tk'emlúps</w:t>
      </w:r>
      <w:r w:rsidRPr="6FB6923E" w:rsidR="3A9A2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FB6923E" w:rsidR="3A9A2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</w:t>
      </w:r>
      <w:r w:rsidRPr="6FB6923E" w:rsidR="3A9A2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FB6923E" w:rsidR="3A9A2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Secwépemc</w:t>
      </w:r>
      <w:r w:rsidRPr="6FB6923E" w:rsidR="3A9A2A9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7F2174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Secwepemcúl’ecw</w:t>
      </w:r>
      <w:r w:rsidRPr="6FB6923E" w:rsidR="7F2174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Public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</w:t>
      </w:r>
      <w:r w:rsidRPr="6FB6923E" w:rsidR="2C9C2E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kh Heer </w:t>
      </w:r>
      <w:r w:rsidRPr="6FB6923E" w:rsidR="2C9C2E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Matonovich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instrumental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gotten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witness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firsthand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pleasure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w:rsidR="6FB6923E" w:rsidP="6FB6923E" w:rsidRDefault="6FB6923E" w14:paraId="63319BDB" w14:textId="14C8F036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B8DBA68" wp14:textId="5C67CD0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48cbf65521248e7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01:17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C44C26F" wp14:textId="1784D0B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compliment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co-creators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staff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willingness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444FD20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pleasure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team</w:t>
      </w:r>
    </w:p>
    <w:p w:rsidR="6FB6923E" w:rsidP="6FB6923E" w:rsidRDefault="6FB6923E" w14:paraId="4DE2F5A3" w14:textId="454FA28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D3356D2" wp14:textId="24AFE8E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7d1375f97564e46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01:37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F66CFCC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humble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amazing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themselves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truly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457BCB71" w14:textId="0A9654B1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F80D974" wp14:textId="296E2F0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47996288b204280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C4ABA80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Awesome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309EFCC5" w14:textId="00DEBCD4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B52CDE1" wp14:textId="08DC8C6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c742ef30c5048f8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02:02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6609749" wp14:textId="144BF41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warmed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</w:t>
      </w:r>
      <w:r w:rsidRPr="6FB6923E" w:rsidR="491C6D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 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E89F99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ing 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respond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sweet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4C8AAC80" w14:textId="6042C3BC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372F944" wp14:textId="51BB08D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bacc69330ba4373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02:17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78510C0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competition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2C88B09" w14:textId="6D8DC460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EDDA88D" wp14:textId="460591D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ce1fdb644964e8d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02:23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0CD8DE4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challenge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0307129" w14:textId="333E8DB6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E9956B3" wp14:textId="2F007DF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e5dd9cd2351498d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8271CA4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4CFA4B57" w14:textId="33D02D19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8B63C64" wp14:textId="669E962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2df7cf828054611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FC18428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1B1B5252" w14:textId="64A8301B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6060BB0" wp14:textId="74BCDD6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c5b8a5bd19a4e89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07463AA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participated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6352B8A" w14:textId="749702B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29BA6F8" wp14:textId="07B31EF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c33bf775d2e4108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02:44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FD585FF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Hmm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3E0D5B82" w14:textId="67673533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C4A4419" wp14:textId="50224CF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6429c16fa9e45a3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02:51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A811F0B" wp14:textId="2113BA9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Garrett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</w:t>
      </w:r>
      <w:r w:rsidRPr="6FB6923E" w:rsidR="2FC85CE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etts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7F8E8D4B" w14:textId="446C9C67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C32FF91" wp14:textId="77CC06B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e23de08e6bc4e76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02:53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831F0FB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superpower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F01D067" w14:textId="0F24F0D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4B95E99" wp14:textId="0AA1BD8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d708719ae274a25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02:55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7EA6E4C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Collaboration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9BA5BB1" w14:textId="785024E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D7839E5" wp14:textId="382DAB8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82e7887f6734182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02:56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776CE0FF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21CD71FB" w14:textId="47705BBB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C0CC2CF" wp14:textId="763FAB9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c40fc68f5b249ba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03:00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F3D5CD0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[00:03:00]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B96BD7B" w14:textId="5796972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9C8CB0C" wp14:textId="12101A7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2e898d66b524b1a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03:03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87CA1D9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909F9B1" w14:textId="26E397E0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0FF9557" wp14:textId="0993C20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e6fc7bb8b1045aa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03:06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0D9AF44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1987230" w14:textId="7B0D0208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238E1BD" wp14:textId="3C6CABE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3f759473a9d4c23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03:08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05115AB0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favorite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quote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35337B77" w14:textId="5657B19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0BD5FF9" wp14:textId="17C0681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c2332615f514cb0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03:12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DFE7DE0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human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limited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57CF787" w14:textId="1438CC60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5CE12D1" wp14:textId="6557B7B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7076fcc4c8f47ef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03:13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0A85149" wp14:textId="50E3606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w:rsidR="6FB6923E" w:rsidP="6FB6923E" w:rsidRDefault="6FB6923E" w14:paraId="2D01E9EB" w14:textId="3C35614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C6D92D3" wp14:textId="06591E9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79970c963c9482d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EDE208D" wp14:textId="245F9F5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806ABB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To </w:t>
      </w:r>
      <w:r w:rsidRPr="6FB6923E" w:rsidR="27D1D36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uture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6FB6923E" w:rsidR="6F0A4DC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</w:p>
    <w:p w:rsidR="6FB6923E" w:rsidP="6FB6923E" w:rsidRDefault="6FB6923E" w14:paraId="747C80DB" w14:textId="67386B25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4E3483A7" wp14:textId="04D9A5E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719787f12434079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45AE874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143F311" w14:textId="4AD86D8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AF10D40" wp14:textId="792C619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36d9a16e05c4a4c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63E46D3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23051C8E" w14:textId="0A4E2187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96FE273" wp14:textId="0D84EBC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1f82ddc29c4427c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03:25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0752BAD" wp14:textId="16197F4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sticking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closely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[00:03:30]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</w:t>
      </w:r>
      <w:r w:rsidRPr="6FB6923E" w:rsidR="75159F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 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almost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perfect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segue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completed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E6D421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pleasure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52CDB0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chemistry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ambassador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ssed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benefits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[00:04:00]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beginning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unknowns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surrounding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243DBEA" w14:textId="6F04C989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437C66C1" wp14:textId="542C738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273f3e9341e405a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04:16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A32546E" wp14:textId="5AED82C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tackle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15B6B6A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themselves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[00:04:30]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potential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capacity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</w:t>
      </w:r>
      <w:r w:rsidRPr="6FB6923E" w:rsidR="5A08AF5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 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describe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background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418EDE2" w14:textId="092C9715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A8E5584" wp14:textId="02441A6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885a086b08a4151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04:51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D933203" wp14:textId="06E2BFE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Sounds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privilege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hopefully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AE6290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ourselves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institution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anybody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4075BA1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first-generation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themselves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sport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vehicle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former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athlete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distinguished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alumni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athletic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achievement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05FE03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sport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vehicle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education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along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shifted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sport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6FB6923E" w:rsidR="6F5A764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BD1A92D" w14:textId="58CCA06B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4A717E7" wp14:textId="6BDF2A5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0f07c28c4854078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05:37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948112F" wp14:textId="1D2E64A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02743C0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similar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scientists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social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1A0C195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social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touched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certainly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speak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6FB6923E" w:rsidR="0433984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began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particular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methods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transferable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recognize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extremely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tipping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transformation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brought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25CF0BDD" w14:textId="618D7BBE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CC490D8" wp14:textId="42A5D26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984f40e6930469f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06:41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0D3C5E6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touched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initially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adopt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7C488B7D" w14:textId="08FD7174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3762085B" wp14:textId="59E51BE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ff0a1afa4974e18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06:51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D50FE22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honest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until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transformative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EB584C3" w14:textId="6B5E1E86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FF6093C" wp14:textId="3CCCBFC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42D28E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 Segment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4ad3f20db004aaf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07:21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CE4395E" wp14:textId="2D6C708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</w:t>
      </w:r>
      <w:r w:rsidRPr="6FB6923E" w:rsidR="5F7256C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ye-Anne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strangers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weirdly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victim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3873DC79" w14:textId="54B2B530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77EDA13" wp14:textId="434BD67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0EBE35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1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c4588d39a334a17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07:35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239939D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exploring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discrepancies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E0BE5FE" w14:textId="1D8FE70E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FB1BAAF" wp14:textId="5A63859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49F5CFF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2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e8da53427ea44d0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07:42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w:rsidR="6FB6923E" w:rsidP="6FB6923E" w:rsidRDefault="6FB6923E" w14:paraId="10B38481" w14:textId="6C10A71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conclusions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0901399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to.</w:t>
      </w:r>
    </w:p>
    <w:p w:rsidR="6FB6923E" w:rsidP="6FB6923E" w:rsidRDefault="6FB6923E" w14:paraId="6D2401BA" w14:textId="440922F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4B724C95" wp14:textId="533DDF4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0901399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3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5c7313415ef4af4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07:50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7856296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solutions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problems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3AAE1F15" wp14:textId="0472FE57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DA2C9EC" wp14:textId="481107C4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092A322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4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4a0056f91754fe5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07:52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F88917B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already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60F98D16" wp14:textId="1875C7F9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E714690" wp14:textId="760679CC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23FFB4E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5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3e0162278274f52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07:56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7612E2F8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341B0D2F" wp14:textId="16ECCA82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A8E5C8C" wp14:textId="4D4A24E3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87CA4B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Interviewee 6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95c0c3720124e2c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08:02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8936B4F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exploration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reflecting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2A138E3E" wp14:textId="5367D735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994047B" wp14:textId="445993F7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68295D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7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5caccabff9b434a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08:19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0483E8E1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topic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wanna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7FB505C5" wp14:textId="268A58C5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F1B0093" wp14:textId="3988D037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75BEBEF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8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dcb5a9a771c4004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08:26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C91288F" wp14:textId="7F9F527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perspective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compared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interpreted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interpretation</w:t>
      </w:r>
      <w:r w:rsidRPr="6FB6923E" w:rsidR="541811F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:rsidP="6FB6923E" w14:paraId="7563D5D7" wp14:textId="128479BB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3CD0DE98" wp14:textId="1203D2EC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1222C84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9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3a57bd078284336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08:41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0109BEC8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Honestly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scientific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2F3340EE" wp14:textId="72EC0172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E1542D2" wp14:textId="566487F3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18CA861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10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8cf9b00b4a544e6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08:49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17328EC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gosh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wrong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topic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Google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usually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sources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6B83DAED" wp14:textId="0B475CA3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4485BC7" wp14:textId="6326F2D7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7E9B0E8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Interviewee </w:t>
      </w:r>
      <w:r w:rsidRPr="6FB6923E" w:rsidR="549C441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11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5882072793546d0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09:10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606BE18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detailed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accurate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collection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data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quantitative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qualitative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analysis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effects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data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276D9E90" w14:textId="555EBB14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15B6683" wp14:textId="6BEF7B1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</w:t>
      </w:r>
      <w:r w:rsidRPr="6FB6923E" w:rsidR="207DC26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annah (Segment Host)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d1e18092ff24b92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09:21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77F6534E" wp14:textId="4486979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scheduled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programming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:rsidP="6FB6923E" w14:paraId="75864076" wp14:textId="0D9FC1F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55E0FE6" wp14:textId="179D26A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6FB6923E" w:rsidR="41ECB30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Host:</w:t>
      </w:r>
    </w:p>
    <w:p xmlns:wp14="http://schemas.microsoft.com/office/word/2010/wordml" w:rsidR="00A77B3E" w:rsidP="6FB6923E" w14:paraId="69085A8A" wp14:textId="6454DBC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7E6BBC1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slightly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71CFB980" w14:textId="4BA4BB61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2958801" wp14:textId="670333F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c3c548ee4a64307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09:39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81404CE" wp14:textId="48D1127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ability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294818A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3F90D2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tweak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ability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attempt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attempting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F636301" w14:textId="0C4BF4C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D4876F8" wp14:textId="2C242C4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bcc620a84024bb1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10:17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197ACF5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landscape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currently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36CC1776" w14:textId="5797A02C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C1FE139" wp14:textId="4379D5D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9bf5f5cd74d4ce2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10:26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3287AF2" wp14:textId="1C3FF8C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particular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folks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familiar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7EFD30C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$6,000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scaffold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example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portal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includes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components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application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6FB6923E" w:rsidR="33EEB6B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budget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10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24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28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winter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order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capacity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4684853E" w14:textId="7176CD74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4D7B4BC" wp14:textId="3E62830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ca74b6dccd04c36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11:14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0AFA903" wp14:textId="6B098F5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2018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upper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exist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418011C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forefront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decided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data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data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awards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tagged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depth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variety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comprehensive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visual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business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professional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represented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8F6681C" w14:textId="134F9374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127A21A" wp14:textId="7D97F24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04c02fdfc364d17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12:14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56FAD85" wp14:textId="35EF1FE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simple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methodology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mapping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lived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draw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protocol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collected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6FB6923E" w:rsidR="5161DC5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hundred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perceptions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</w:t>
      </w:r>
      <w:r w:rsidRPr="6FB6923E" w:rsidR="08A6926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er</w:t>
      </w:r>
      <w:r w:rsidRPr="6FB6923E" w:rsidR="08A6926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perceptions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variety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backgrounds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spaces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acquire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visual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fourth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54C5944" w14:textId="06583E8E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47BFE07" wp14:textId="27EBAF8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cf11b879d7342f7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13:02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8A48657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lower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upper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themselves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occur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library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computer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narrow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perspective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attempt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upper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participated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occurs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sophisticated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gonna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724B68E" w14:textId="237F359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49DB061B" wp14:textId="2872FC1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cce4d09a3304dff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13:55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3EFF18A" wp14:textId="592C16C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identified</w:t>
      </w:r>
      <w:r w:rsidRPr="6FB6923E" w:rsidR="57C872B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leader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[00:14:00]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leaders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truly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relational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integral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identified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missing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along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narrative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scaffolded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lower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[00:14:30]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landscape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early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methods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privilege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disciplinary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2BA32939" w14:textId="4CEFEDF3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47EE7B91" wp14:textId="7DC325A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c1f95d800d64d89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14:50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2FDC07E" wp14:textId="4F83628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2AD1EAB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we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disciplinary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methods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methods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mobilized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scaffolding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address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response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identified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co-create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lived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strategically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3AC5A754" w14:textId="7DA48847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8E810BF" wp14:textId="319136F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208FB8A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Julye-Anne (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</w:t>
      </w:r>
      <w:r w:rsidRPr="6FB6923E" w:rsidR="433F047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egment Host</w:t>
      </w:r>
      <w:r w:rsidRPr="6FB6923E" w:rsidR="166D57F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183553ef5b24a97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16:00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E73FF0D" wp14:textId="5F86762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Funky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</w:t>
      </w:r>
      <w:r w:rsidRPr="6FB6923E" w:rsidR="38A8315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</w:p>
    <w:p xmlns:wp14="http://schemas.microsoft.com/office/word/2010/wordml" w:rsidR="00A77B3E" w:rsidP="6FB6923E" w14:paraId="583C4D7D" wp14:textId="4EAA793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D2079F7" wp14:textId="0ADC58C2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DFE07E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Interviewee 12: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7E84C101" wp14:textId="5EECDF08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D18DC77" wp14:textId="6E204AF6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2CE3A7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Interviewee: 13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49ccd993f914a3d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16:10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012A8ECC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4354073A" wp14:textId="15D47118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3EA88BF" wp14:textId="04F86D48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4262AC1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14: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786b3a187fd49e5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16:14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0D2E5E64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4402AEFD" wp14:textId="060A57C2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35CD829" wp14:textId="55EAB037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1C7E8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15: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bdc5a006f334b0a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16:20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4929757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7C8DED76" wp14:textId="04D6099C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0D9056F" wp14:textId="523A99B9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5123D2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16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ee2e3d65bbb4b4f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16:23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B3F8D24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uncovering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truth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40AC4936" wp14:textId="4B0D8EB5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496A1245" wp14:textId="3DA3B6C3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ADF33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Interviewee 17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588c2e7fc294843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16:31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76A2B7E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certain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3C3DD81E" wp14:textId="6C46B4E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78C0158" wp14:textId="56AA2600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2599FC1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18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4c6deb94b7743ed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16:35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5EA5AF8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hundred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percent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studying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7FF2B5D9" wp14:textId="7F77B16A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504429B" wp14:textId="6E341CD5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1ADD4E9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19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55f4c173a1a4672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16:37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26B3681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writing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paper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2547BA4C" wp14:textId="6F8CF2CE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98C2A82" wp14:textId="1058F7D7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660860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20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3db0d5e5f8f437b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16:40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9587B70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72F231FD" wp14:textId="78A832B7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5B6B51E" wp14:textId="6D91395A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63C682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Interviewee 21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20f6be3ae844175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16:41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9B96C7E" wp14:textId="719D893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ability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6FB6923E" w14:paraId="15E54A00" wp14:textId="0C15F77E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F45C9A8" wp14:textId="29822AB8">
      <w:pPr>
        <w:pStyle w:val="Normal"/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2F3EDC2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Interviewee 22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7fdde214ad64b89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16:51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27162BC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week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decisions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topic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enough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single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tiny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detail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occasionally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wrote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papers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semester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C561CD6" w14:textId="3EE6E432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80AE086" wp14:textId="2C69758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BAB189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 (Segment Host)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ede1312dd3b4591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17:14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1FFB513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folks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1E09C314" w14:textId="230A3D90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05F9DD1" wp14:textId="4A33EF4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15a0d4a13244f19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17:21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7E05D4D7" wp14:textId="3A05654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misconception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0B233E4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</w:p>
    <w:p w:rsidR="6FB6923E" w:rsidP="6FB6923E" w:rsidRDefault="6FB6923E" w14:paraId="796D8DA4" w14:textId="69098419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39D7676" wp14:textId="226F42C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f05796ed8a347d0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17:27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13E62134" wp14:textId="1588E27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misconception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launched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innovators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innovators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innovative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programming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criteria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multiple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individual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meetings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criteria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misconception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debunk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458EDAB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TRU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0DC5DE07" w14:textId="46DBBC9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A3AB600" wp14:textId="534F1E8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4f3b809650e4cfa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18:24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7F4FBA8" wp14:textId="50E17D2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treat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playground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normally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misconception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themselves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wanna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switch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flip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3D7342A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</w:p>
    <w:p w:rsidR="6FB6923E" w:rsidP="6FB6923E" w:rsidRDefault="6FB6923E" w14:paraId="7851839B" w14:textId="0D5609F4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6F8D9D9" wp14:textId="5C4A3A8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5af1435def74908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19:07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E2B6EC8" wp14:textId="54EBE7D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believe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gonna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everybody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5F6FCD8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post-secondary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institution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fundamental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developing</w:t>
      </w:r>
      <w:r w:rsidRPr="6FB6923E" w:rsidR="107CBA9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post-secondary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critically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analytically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4C5D16C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practice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[00:20:00]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critically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attempts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ability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innovation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lds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42831A55" w14:textId="537B34D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5EECF11B" wp14:textId="782423B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8e7f025437d4035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20:13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0B1B4141" wp14:textId="65AC0D8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social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municipalities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beyond</w:t>
      </w:r>
      <w:r w:rsidRPr="6FB6923E" w:rsidR="4E0610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theory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classroom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[00:20:30]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disciplinary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housing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homelessness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opioid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crisis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2F988BB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issues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backyard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1091DF8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leverage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1299214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structured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method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[00:21:00]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policy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practices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practices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becomes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critical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impact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Thompson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Rivers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8FCAF5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type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7224C8C6" w14:textId="53A3D3C9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5AC7197" wp14:textId="11A0089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72dbb0691a7479d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21:24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6373F71" wp14:textId="27C6CF1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[00:21:30]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small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simple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curiosity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31AE7A1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ouched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35C70580" w14:textId="1A53875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3F1612CC" wp14:textId="21EC209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6a20ae6112d428f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21:46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214A59B" wp14:textId="581644A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0A3C581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transformative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[00:22:00]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709FDE9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believe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bottom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provides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ability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2DCD6F0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passionate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71094A4" w14:textId="22BE82F6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16D8B57" wp14:textId="1BC04DB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8e2dc30dd2940a3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22:25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51E1189" wp14:textId="1C10AD4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w:rsidR="6FB6923E" w:rsidP="6FB6923E" w:rsidRDefault="6FB6923E" w14:paraId="3F023A57" w14:textId="43B8FF9E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7696D43F" wp14:textId="54F1534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ea6cb142c0c4765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22:28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28E9A4B6" wp14:textId="633AA4A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Totally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w:rsidR="6FB6923E" w:rsidP="6FB6923E" w:rsidRDefault="6FB6923E" w14:paraId="175ED870" w14:textId="3255E8A3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1B1902B6" wp14:textId="51BA599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a6dc23d024b4b2c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22:30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758B6F2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permission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figure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264E0F7E" w14:textId="68AADAA6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47228F5B" wp14:textId="1FDF996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a7fcde9ffbc48d6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22:36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398AF382" wp14:textId="060EB3D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universities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space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222B17B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requirements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requirements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wonderful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space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leverage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volunteer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organizations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naturalized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becomes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natural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mechanism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passions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w:rsidR="6FB6923E" w:rsidP="6FB6923E" w:rsidRDefault="6FB6923E" w14:paraId="776A5328" w14:textId="47A20FF8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9452EF9" wp14:textId="6C0FC7F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87dd5c145c040b8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23:24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78E248D8" wp14:textId="7D33FFB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E5021F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 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highlights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uniqueness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finger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describes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</w:t>
      </w:r>
      <w:r w:rsidRPr="6FB6923E" w:rsidR="127EF53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Hmm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1E2A42C8" w14:textId="515683C7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C57E9FE" wp14:textId="0EC15CE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2d50ed9b0fc4afb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23:54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61435FC3" wp14:textId="5AD03A1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Awesome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President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[00:24:00]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Public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Engagement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34DAA8C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floor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3EE196A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OLARA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library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annex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clock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tower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across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Old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online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6FB6923E" w:rsidR="081C677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.ca/research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wanna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certainly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[00:24:30]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0A7773E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5F591C16" w14:textId="004A4709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21ACD7BB" wp14:textId="13E964C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cd65ae7b3d64086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24:32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4C1CF520" wp14:textId="2F50330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0A7773E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EE74AB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curn.tru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box.ca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7961F23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description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click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4C8C32F3" w14:textId="1DF7ED8D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09697C29" wp14:textId="642C4A7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3DC6594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Sukh (Guest)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672f6f153a342a4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24:46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71FE7FA1" wp14:textId="6DE80F3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particular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developed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felt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confidence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tap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faculty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[00:25:00]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floor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E81135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OLARA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737F8DF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43E7589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leave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FB6923E" w:rsidP="6FB6923E" w:rsidRDefault="6FB6923E" w14:paraId="620FA8B9" w14:textId="1AC3964E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6FB6923E" w14:paraId="6C661648" wp14:textId="39F317C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5B47B8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c4cbb03cd004333">
        <w:r w:rsidRPr="6FB6923E" w:rsidR="6FB6923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25:19</w:t>
        </w:r>
      </w:hyperlink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6FB6923E" w14:paraId="5A47C291" wp14:textId="03FD2A0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Suk</w:t>
      </w:r>
      <w:r w:rsidRPr="6FB6923E" w:rsidR="3FB85BA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h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wisdom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debunk</w:t>
      </w:r>
      <w:r w:rsidRPr="6FB6923E" w:rsidR="5CE0F1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myths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tuning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[00:25:30]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4F72CA3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FB6923E" w:rsidR="6FB6923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6FB6923E" w:rsidR="4ABA5BD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!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7"/>
      <w:footerReference w:type="default" r:id="rId88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080F3955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4483271" wp14:textId="77777777">
          <w:pPr>
            <w:jc w:val="left"/>
          </w:pPr>
          <w:r>
            <w:t>CURNCast Full Episode - Research Myths Debunked ... (Completed  08/16/23)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A37501D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1366A3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02D558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16,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5DAB6C7B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02EB378F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A3B4F"/>
    <w:rsid w:val="005A3B4F"/>
    <w:rsid w:val="00A77B3E"/>
    <w:rsid w:val="00CA2A55"/>
    <w:rsid w:val="02743C0E"/>
    <w:rsid w:val="0433984C"/>
    <w:rsid w:val="056D8F77"/>
    <w:rsid w:val="05FE037B"/>
    <w:rsid w:val="081C6772"/>
    <w:rsid w:val="08A6926B"/>
    <w:rsid w:val="09013995"/>
    <w:rsid w:val="092A3220"/>
    <w:rsid w:val="0A3C5815"/>
    <w:rsid w:val="0A7773E9"/>
    <w:rsid w:val="0AECF302"/>
    <w:rsid w:val="0AFE2DD9"/>
    <w:rsid w:val="0B233E4D"/>
    <w:rsid w:val="0E35CE9B"/>
    <w:rsid w:val="107CBA94"/>
    <w:rsid w:val="1091DF8F"/>
    <w:rsid w:val="1222C84D"/>
    <w:rsid w:val="127EF538"/>
    <w:rsid w:val="12992146"/>
    <w:rsid w:val="138B7935"/>
    <w:rsid w:val="14ACFDA5"/>
    <w:rsid w:val="14ACFDA5"/>
    <w:rsid w:val="1598D312"/>
    <w:rsid w:val="15B6B6A7"/>
    <w:rsid w:val="1648CE06"/>
    <w:rsid w:val="166D57F0"/>
    <w:rsid w:val="18CA8616"/>
    <w:rsid w:val="1967466B"/>
    <w:rsid w:val="1967466B"/>
    <w:rsid w:val="1A0C195D"/>
    <w:rsid w:val="1ADD4E93"/>
    <w:rsid w:val="1D3DA74A"/>
    <w:rsid w:val="1DD6721F"/>
    <w:rsid w:val="1E53DFEB"/>
    <w:rsid w:val="1FF314E3"/>
    <w:rsid w:val="207DC269"/>
    <w:rsid w:val="208FB8A2"/>
    <w:rsid w:val="222B17B8"/>
    <w:rsid w:val="23FFB4E1"/>
    <w:rsid w:val="2599FC1D"/>
    <w:rsid w:val="27D1D362"/>
    <w:rsid w:val="294818A8"/>
    <w:rsid w:val="2AD1EAB1"/>
    <w:rsid w:val="2C9C2E3E"/>
    <w:rsid w:val="2CE3A7FC"/>
    <w:rsid w:val="2DCD6F0C"/>
    <w:rsid w:val="2F3EDC2D"/>
    <w:rsid w:val="2F988BBA"/>
    <w:rsid w:val="2FC85CE3"/>
    <w:rsid w:val="30C7464F"/>
    <w:rsid w:val="31AE7A1D"/>
    <w:rsid w:val="327C3F0D"/>
    <w:rsid w:val="33EEB6B2"/>
    <w:rsid w:val="33FEE711"/>
    <w:rsid w:val="34DAA8C2"/>
    <w:rsid w:val="36608609"/>
    <w:rsid w:val="373687D3"/>
    <w:rsid w:val="38A83150"/>
    <w:rsid w:val="38C11D5D"/>
    <w:rsid w:val="38C11D5D"/>
    <w:rsid w:val="3A5CEDBE"/>
    <w:rsid w:val="3A76161B"/>
    <w:rsid w:val="3A76161B"/>
    <w:rsid w:val="3A9A2A9B"/>
    <w:rsid w:val="3C11E67C"/>
    <w:rsid w:val="3D1C7E8C"/>
    <w:rsid w:val="3D7342A1"/>
    <w:rsid w:val="3D948E80"/>
    <w:rsid w:val="3DADF33F"/>
    <w:rsid w:val="3DC65940"/>
    <w:rsid w:val="3E5021FA"/>
    <w:rsid w:val="3EE196AD"/>
    <w:rsid w:val="3F4199B8"/>
    <w:rsid w:val="3F4199B8"/>
    <w:rsid w:val="3FB85BA5"/>
    <w:rsid w:val="4075BA14"/>
    <w:rsid w:val="418011C0"/>
    <w:rsid w:val="41ECB30F"/>
    <w:rsid w:val="4262AC17"/>
    <w:rsid w:val="433F047C"/>
    <w:rsid w:val="43E7589C"/>
    <w:rsid w:val="444FD20D"/>
    <w:rsid w:val="458EDABC"/>
    <w:rsid w:val="48DF2EAD"/>
    <w:rsid w:val="491C6D02"/>
    <w:rsid w:val="49DC3EF1"/>
    <w:rsid w:val="49F5CFF4"/>
    <w:rsid w:val="4A8C39E5"/>
    <w:rsid w:val="4ABA5BDC"/>
    <w:rsid w:val="4C16CF6F"/>
    <w:rsid w:val="4C5D16CA"/>
    <w:rsid w:val="4E06103E"/>
    <w:rsid w:val="4F72CA38"/>
    <w:rsid w:val="50EBE352"/>
    <w:rsid w:val="5161DC5A"/>
    <w:rsid w:val="52CDB05E"/>
    <w:rsid w:val="53832137"/>
    <w:rsid w:val="53832137"/>
    <w:rsid w:val="541811F7"/>
    <w:rsid w:val="542D28E3"/>
    <w:rsid w:val="549C4419"/>
    <w:rsid w:val="55123D21"/>
    <w:rsid w:val="56A98722"/>
    <w:rsid w:val="57C872BE"/>
    <w:rsid w:val="582C2F26"/>
    <w:rsid w:val="582C2F26"/>
    <w:rsid w:val="5A08AF53"/>
    <w:rsid w:val="5B47B802"/>
    <w:rsid w:val="5CE0F147"/>
    <w:rsid w:val="5D18C8A6"/>
    <w:rsid w:val="5F6FCD89"/>
    <w:rsid w:val="5F7256C5"/>
    <w:rsid w:val="63F90D21"/>
    <w:rsid w:val="650AB22E"/>
    <w:rsid w:val="650AB22E"/>
    <w:rsid w:val="663C6823"/>
    <w:rsid w:val="668295D8"/>
    <w:rsid w:val="66A6828F"/>
    <w:rsid w:val="6806ABB0"/>
    <w:rsid w:val="687CA4B8"/>
    <w:rsid w:val="68FCAF5F"/>
    <w:rsid w:val="69E610D7"/>
    <w:rsid w:val="6AE6290C"/>
    <w:rsid w:val="6BAB189D"/>
    <w:rsid w:val="6DFE07E9"/>
    <w:rsid w:val="6E6D4214"/>
    <w:rsid w:val="6E811356"/>
    <w:rsid w:val="6E89F999"/>
    <w:rsid w:val="6EA0599D"/>
    <w:rsid w:val="6EB981FA"/>
    <w:rsid w:val="6EE74AB0"/>
    <w:rsid w:val="6F0A4DC0"/>
    <w:rsid w:val="6F5A7648"/>
    <w:rsid w:val="6FB6923E"/>
    <w:rsid w:val="709FDE9D"/>
    <w:rsid w:val="737F8DF3"/>
    <w:rsid w:val="75159F7A"/>
    <w:rsid w:val="75BEBEFB"/>
    <w:rsid w:val="78606440"/>
    <w:rsid w:val="7961F235"/>
    <w:rsid w:val="7E6BBC15"/>
    <w:rsid w:val="7E9B0E8C"/>
    <w:rsid w:val="7EBE6AED"/>
    <w:rsid w:val="7EFD30C8"/>
    <w:rsid w:val="7F21740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E35CAE"/>
  <w15:docId w15:val="{6D1B4A50-4F10-4FCA-9286-3DE054D120A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9" /><Relationship Type="http://schemas.openxmlformats.org/officeDocument/2006/relationships/styles" Target="styles.xml" Id="rId90" /><Relationship Type="http://schemas.openxmlformats.org/officeDocument/2006/relationships/customXml" Target="../customXml/item3.xml" Id="rId93" /><Relationship Type="http://schemas.openxmlformats.org/officeDocument/2006/relationships/fontTable" Target="fontTable.xml" Id="rId3" /><Relationship Type="http://schemas.openxmlformats.org/officeDocument/2006/relationships/footer" Target="footer1.xml" Id="rId88" /><Relationship Type="http://schemas.openxmlformats.org/officeDocument/2006/relationships/customXml" Target="../customXml/item1.xml" Id="rId91" /><Relationship Type="http://schemas.openxmlformats.org/officeDocument/2006/relationships/settings" Target="settings.xml" Id="rId1" /><Relationship Type="http://schemas.openxmlformats.org/officeDocument/2006/relationships/customXml" Target="../customXml/item2.xml" Id="rId92" /><Relationship Type="http://schemas.openxmlformats.org/officeDocument/2006/relationships/webSettings" Target="webSettings.xml" Id="rId2" /><Relationship Type="http://schemas.openxmlformats.org/officeDocument/2006/relationships/header" Target="header1.xml" Id="rId87" /><Relationship Type="http://schemas.openxmlformats.org/officeDocument/2006/relationships/hyperlink" Target="https://www.rev.com/transcript-editor/shared/gEG4dDfBgB05EUqIjijTQe1oFUSqq0fGn2iKcJoacTNfXxHsqVKEaHHpMoc5BRtX-nXzV4yAuNKV7b6n2SWDQRuajJk?loadFrom=DocumentDeeplink&amp;ts=0.21" TargetMode="External" Id="Ra2d29b3c294b4071" /><Relationship Type="http://schemas.openxmlformats.org/officeDocument/2006/relationships/hyperlink" Target="https://www.rev.com/transcript-editor/shared/0lVvUEH0tzK-G3gyt-_z_JBIiZC2lMeKMrtoauuxmdLbdiFsYKZ5QwofI78XbJgbvI2-Yn2Or7oaDF-uy7s58pJ8TOo?loadFrom=DocumentDeeplink&amp;ts=15.51" TargetMode="External" Id="R622a0b1010dc423c" /><Relationship Type="http://schemas.openxmlformats.org/officeDocument/2006/relationships/hyperlink" Target="https://www.rev.com/transcript-editor/shared/JGK2d1PBeNebLL7ojoHL6ZT8h2zWq2peP8GphYHOZr1l7gTXe-5dmOx93LG-MYWudGBOyNzHOv_EWK2CjY3Tmy9V2Q8?loadFrom=DocumentDeeplink&amp;ts=77.64" TargetMode="External" Id="R548cbf65521248e7" /><Relationship Type="http://schemas.openxmlformats.org/officeDocument/2006/relationships/hyperlink" Target="https://www.rev.com/transcript-editor/shared/sDNHjzOqvPUmXaCwZpDTxSekahYrSGgPvOjtvf-VWCL8zOBP_Y4gTOpuLYI_ijhMHCF96PcKTjurrNBIGv8mkQnmkzU?loadFrom=DocumentDeeplink&amp;ts=97.11" TargetMode="External" Id="R97d1375f97564e46" /><Relationship Type="http://schemas.openxmlformats.org/officeDocument/2006/relationships/hyperlink" Target="https://www.rev.com/transcript-editor/shared/RKo_eLMzBE--PmZQzRq12jqnRvFvGhNOt4w83pPo3z-6O7KG8VtGq7B7dwrJ34Mtgsm4QbXFp0uvjYFu0gtNgWn1EFw?loadFrom=DocumentDeeplink&amp;ts=120" TargetMode="External" Id="Re47996288b204280" /><Relationship Type="http://schemas.openxmlformats.org/officeDocument/2006/relationships/hyperlink" Target="https://www.rev.com/transcript-editor/shared/NtP30Pss45yewTl65QFykdQ3DlGdDX7IeoeNphKThMUg4AtzQ26xzn3mXXdKhGhMK4Sr7uOGfYAz5GVEi-OMbH06gB4?loadFrom=DocumentDeeplink&amp;ts=122.55" TargetMode="External" Id="R9c742ef30c5048f8" /><Relationship Type="http://schemas.openxmlformats.org/officeDocument/2006/relationships/hyperlink" Target="https://www.rev.com/transcript-editor/shared/42mxXgMuN_96QxQCO4pkQv5eUvCHyr4MsJ88u4FD0vkqXxxmuGI4cndDMNa_Mr_vAHSXGbmh25zum0n_RNMUeOc_w94?loadFrom=DocumentDeeplink&amp;ts=137.52" TargetMode="External" Id="R5bacc69330ba4373" /><Relationship Type="http://schemas.openxmlformats.org/officeDocument/2006/relationships/hyperlink" Target="https://www.rev.com/transcript-editor/shared/avRFE1z8LCikpBj4i3vJDhFt_WpmzYzQZv9_E5sTL7_blRbl_Q9byQoFl_-H9uC_m_QEK3MI3Ixq9uvqT6qFimWoAug?loadFrom=DocumentDeeplink&amp;ts=143.11" TargetMode="External" Id="R9ce1fdb644964e8d" /><Relationship Type="http://schemas.openxmlformats.org/officeDocument/2006/relationships/hyperlink" Target="https://www.rev.com/transcript-editor/shared/aXAcpqRVG9a4SoW13ZT0nR_mimlqW0BMgbGnEr2h0ERZxxhktBmdQVjU_z3Mt5A3auxeg0vTJO8HNIx1b4ZMDxDsPf4?loadFrom=DocumentDeeplink&amp;ts=150" TargetMode="External" Id="Rde5dd9cd2351498d" /><Relationship Type="http://schemas.openxmlformats.org/officeDocument/2006/relationships/hyperlink" Target="https://www.rev.com/transcript-editor/shared/RaJ4WB-0JqEWi37Q8tqZ3FLNLi7ygJAYEsyNHFWi-ud4UXOA7nsy-ZiMVnIYMxHIEe_s_jzulRPlWGOAS0JddEhACiU?loadFrom=DocumentDeeplink&amp;ts=151.83" TargetMode="External" Id="R12df7cf828054611" /><Relationship Type="http://schemas.openxmlformats.org/officeDocument/2006/relationships/hyperlink" Target="https://www.rev.com/transcript-editor/shared/U3Dj7hdSkM5tuLUboG7GesdkSIeN2PS5dC4qWrNXfG5wE0g1r7Yr1hrwhEYcyn1Jhds0s4Wgg_ERqLwFCSjiSZ-KjAY?loadFrom=DocumentDeeplink&amp;ts=156.96" TargetMode="External" Id="R1c5b8a5bd19a4e89" /><Relationship Type="http://schemas.openxmlformats.org/officeDocument/2006/relationships/hyperlink" Target="https://www.rev.com/transcript-editor/shared/g-dZBENUkxJYRFfseXC0WwsOm07uX1mno7ptnk3lGjVdlIuXJFBR1gmPEDZwu6F2UPvM3bB7IAAo3zYYR_zH37lVBcI?loadFrom=DocumentDeeplink&amp;ts=164.58" TargetMode="External" Id="Rfc33bf775d2e4108" /><Relationship Type="http://schemas.openxmlformats.org/officeDocument/2006/relationships/hyperlink" Target="https://www.rev.com/transcript-editor/shared/AYExT2IcLJcEHm0ad_acToLj6lj58npDXAkMaSxg56uyMXjOsuHZjfFL7-nkH6rZXmf6q3nMcrajz95RCT31Lh--viE?loadFrom=DocumentDeeplink&amp;ts=171.69" TargetMode="External" Id="R26429c16fa9e45a3" /><Relationship Type="http://schemas.openxmlformats.org/officeDocument/2006/relationships/hyperlink" Target="https://www.rev.com/transcript-editor/shared/oWlCIJ50-22LIksqaH7AOIO70sdeGWnttzu5ye_8dSekqr2MfDJ-L8K1PIw9dB06DA9571c1HX-vGivJsSQnvcWELXg?loadFrom=DocumentDeeplink&amp;ts=173.16" TargetMode="External" Id="Rce23de08e6bc4e76" /><Relationship Type="http://schemas.openxmlformats.org/officeDocument/2006/relationships/hyperlink" Target="https://www.rev.com/transcript-editor/shared/BtE_zmmJ-t5TmGAlqR1XUxfR1ZcV_-RE_shDE9EP8tgt1JASxtG5h3zXYMsXuBTEfVt73uKjIj7suAJ_ilV54XlpSmc?loadFrom=DocumentDeeplink&amp;ts=175.56" TargetMode="External" Id="R6d708719ae274a25" /><Relationship Type="http://schemas.openxmlformats.org/officeDocument/2006/relationships/hyperlink" Target="https://www.rev.com/transcript-editor/shared/Z9RrL9vETwNlUtrqx4vvRzUFeJEMtmXWC_jtc7TAj6tNBUS0Vd692E0jQvA4RVwjRv7O1hiwmqpu4pxoGkAQ8kGc3E8?loadFrom=DocumentDeeplink&amp;ts=176.88" TargetMode="External" Id="Rc82e7887f6734182" /><Relationship Type="http://schemas.openxmlformats.org/officeDocument/2006/relationships/hyperlink" Target="https://www.rev.com/transcript-editor/shared/Iyu9eylLfnoim3Vql5eslqp5w4KSm81w-R1Pd2KdpaBAP-RrJBGPe3qS54zfF7fDwQs9iwiya-KqB1-p-BpUxzcBZxk?loadFrom=DocumentDeeplink&amp;ts=180" TargetMode="External" Id="R8c40fc68f5b249ba" /><Relationship Type="http://schemas.openxmlformats.org/officeDocument/2006/relationships/hyperlink" Target="https://www.rev.com/transcript-editor/shared/3pSBGUzDHDDqv-M99RekOGXz0-9q9jEqLoq7gqlxgEPFOlx6SaFP3liVNiFRQE9c2e2fFp4UyJiAFFVICeUz9Gz40Go?loadFrom=DocumentDeeplink&amp;ts=183.37" TargetMode="External" Id="R02e898d66b524b1a" /><Relationship Type="http://schemas.openxmlformats.org/officeDocument/2006/relationships/hyperlink" Target="https://www.rev.com/transcript-editor/shared/zecoCXk28keoSamodDqH0WKOaOJFRyVShRaCj7cHzN_kW8AX1RlerufBL1wn6y7mvS-TmfOF6fjdoqiVsB7wL3Glrzo?loadFrom=DocumentDeeplink&amp;ts=186.61" TargetMode="External" Id="R3e6fc7bb8b1045aa" /><Relationship Type="http://schemas.openxmlformats.org/officeDocument/2006/relationships/hyperlink" Target="https://www.rev.com/transcript-editor/shared/4_g6UCkcspyqf1CCrAsMWqR8bYf9PvyycWePWcKOVgRzaZDdKm8vHwOMyZW7lKLhU1-4zU-yJrC9eRoLBohTJ_znUaw?loadFrom=DocumentDeeplink&amp;ts=188.2" TargetMode="External" Id="Rd3f759473a9d4c23" /><Relationship Type="http://schemas.openxmlformats.org/officeDocument/2006/relationships/hyperlink" Target="https://www.rev.com/transcript-editor/shared/aOpXekvpNqdUgWrSfWAUPQyaLhmTeaNqNpmGS5ZxkAcmeFu2GZQiAXwAa1dxoSFRB5Dc5PdP1H0ZShYqKacAPVbv2b8?loadFrom=DocumentDeeplink&amp;ts=192.28" TargetMode="External" Id="Rec2332615f514cb0" /><Relationship Type="http://schemas.openxmlformats.org/officeDocument/2006/relationships/hyperlink" Target="https://www.rev.com/transcript-editor/shared/JG783AK2P-q8pNkEj8ImlrX8EyzVlVpEo-dlE1-yPMrGvgwoDqNcAiXwjF0z5WV9-840KdC6g5izAUlNIzz5NA99W64?loadFrom=DocumentDeeplink&amp;ts=193.99" TargetMode="External" Id="Re7076fcc4c8f47ef" /><Relationship Type="http://schemas.openxmlformats.org/officeDocument/2006/relationships/hyperlink" Target="https://www.rev.com/transcript-editor/shared/ISZEtcwJA2lzYcgs7VQWVTGFQAJm6M1vkcvwm-zlqfl571TLvosNDAmW7cK1PgIhIggNn8zp1X8SgUF9mw5kf1D5c88?loadFrom=DocumentDeeplink&amp;ts=201.82" TargetMode="External" Id="R479970c963c9482d" /><Relationship Type="http://schemas.openxmlformats.org/officeDocument/2006/relationships/hyperlink" Target="https://www.rev.com/transcript-editor/shared/AIk7pbWzZV4UsoFvG3XrLwR-F8k5I76VcBbxVZtzifpuerCUh7_Ma8IdpXhqgnHhT_0hs645UdYCE-oRymgI8EI0RXo?loadFrom=DocumentDeeplink&amp;ts=203.32" TargetMode="External" Id="R0719787f12434079" /><Relationship Type="http://schemas.openxmlformats.org/officeDocument/2006/relationships/hyperlink" Target="https://www.rev.com/transcript-editor/shared/xD6wz9dtTmnOb5a6nBeHg85sXiyfCEjuSPgHpeDzOq74XYwT5VF8eAccG4shr1EZYiTK1ouWNYWdaAie8VFbs-87PPE?loadFrom=DocumentDeeplink&amp;ts=203.83" TargetMode="External" Id="R036d9a16e05c4a4c" /><Relationship Type="http://schemas.openxmlformats.org/officeDocument/2006/relationships/hyperlink" Target="https://www.rev.com/transcript-editor/shared/4CPnZKWkOpSvZEJB9GokBQeeKB0YA3sK66tR0CILhGpclxdE5lPPfV4wubLN1jOOdI2XTnFubGGZuN6sxai3URRe3Xc?loadFrom=DocumentDeeplink&amp;ts=205.69" TargetMode="External" Id="Ra1f82ddc29c4427c" /><Relationship Type="http://schemas.openxmlformats.org/officeDocument/2006/relationships/hyperlink" Target="https://www.rev.com/transcript-editor/shared/uNqpYkgzeTj9oxxu6XFf6_Fs41pJ9bVLkhCRJP-cWohGKK7Qxk6GPf_dcmxRS7CLvMCi4kmYZqb9D_j0g2S4ILbf6BM?loadFrom=DocumentDeeplink&amp;ts=256.8399999" TargetMode="External" Id="R2273f3e9341e405a" /><Relationship Type="http://schemas.openxmlformats.org/officeDocument/2006/relationships/hyperlink" Target="https://www.rev.com/transcript-editor/shared/IuRHHUBlIQdDkrYl3N4AyEArcO4VyCXiRSE48dFYyrI0ZL1_h5l2pHRq3iUaDcPCMSyB_EO_16LtnbRxcLNrv7smZrQ?loadFrom=DocumentDeeplink&amp;ts=291.58" TargetMode="External" Id="R2885a086b08a4151" /><Relationship Type="http://schemas.openxmlformats.org/officeDocument/2006/relationships/hyperlink" Target="https://www.rev.com/transcript-editor/shared/HQu-I-56cgECgMfk3b8csb0YqBWCz5ObinMW0_wxJM6-lKRsMSj71bB-EIZkYDJJ4od7Ua_E4od8YawtmIavqeMsukg?loadFrom=DocumentDeeplink&amp;ts=337.57" TargetMode="External" Id="R60f07c28c4854078" /><Relationship Type="http://schemas.openxmlformats.org/officeDocument/2006/relationships/hyperlink" Target="https://www.rev.com/transcript-editor/shared/Dfu_8zFx1W-Izqh7wylc5Q8o431obSX12nBYmyecETJHKCbUWgx5tnxkll1FP48YtVDCoopYB_TS-qlNX6URoXuyEaw?loadFrom=DocumentDeeplink&amp;ts=401.81" TargetMode="External" Id="R3984f40e6930469f" /><Relationship Type="http://schemas.openxmlformats.org/officeDocument/2006/relationships/hyperlink" Target="https://www.rev.com/transcript-editor/shared/1mIhLbRxxCh-nMumBp7ENqSERCEVxImQVEMdD8SyiNc6Qv-jkA60vDsCD1lehtZZ0rExGDsZhXKx8hBYpsU1RYJ41AI?loadFrom=DocumentDeeplink&amp;ts=411.41" TargetMode="External" Id="Rcff0a1afa4974e18" /><Relationship Type="http://schemas.openxmlformats.org/officeDocument/2006/relationships/hyperlink" Target="https://www.rev.com/transcript-editor/shared/H84AST2mUJUPz0y8LDulFalsvR-j_wj-x_8q-5RqDroYUXqoiTvBhJWHcf4RbDOn2Q_XSHruBYPA5mrRXyhkdFSCsOc?loadFrom=DocumentDeeplink&amp;ts=441.02" TargetMode="External" Id="Rc4ad3f20db004aaf" /><Relationship Type="http://schemas.openxmlformats.org/officeDocument/2006/relationships/hyperlink" Target="https://www.rev.com/transcript-editor/shared/nf2RkL4eBr9i5LjDSubHbcanfTFtnpTr9GJ6assSXFBWHcHUp9SgyenVB1y_mvdf1pfwRVKE3NBpJxzZR993PXKG7Hw?loadFrom=DocumentDeeplink&amp;ts=455.09" TargetMode="External" Id="Rac4588d39a334a17" /><Relationship Type="http://schemas.openxmlformats.org/officeDocument/2006/relationships/hyperlink" Target="https://www.rev.com/transcript-editor/shared/drPF40YzGNqUZMI2VclX5S45ZMfmLoLANIhwmm_SiPmEUMOSi5svOxa--JNo1FFgBofyTZtX2kSgY10qeDcqoP6eVWc?loadFrom=DocumentDeeplink&amp;ts=462.71" TargetMode="External" Id="R8e8da53427ea44d0" /><Relationship Type="http://schemas.openxmlformats.org/officeDocument/2006/relationships/hyperlink" Target="https://www.rev.com/transcript-editor/shared/mSm82jyCcu-B3ErMVk5MaEtjtaHNABHOqgHQ_r1lyucNh4H9LUC1oCgj_YGGB_7DFY4PQigv00GoYfBTXtGHG-7rsXs?loadFrom=DocumentDeeplink&amp;ts=470.66" TargetMode="External" Id="Rc5c7313415ef4af4" /><Relationship Type="http://schemas.openxmlformats.org/officeDocument/2006/relationships/hyperlink" Target="https://www.rev.com/transcript-editor/shared/pUwktoxeEH2t5Ru8paLF8OMxYzZsxm1SUrbK5WOWCvgMihiSH74glFaHIKSkmyjeQyBEgat4myCg151Ql4SBJLijH3g?loadFrom=DocumentDeeplink&amp;ts=472.91" TargetMode="External" Id="R34a0056f91754fe5" /><Relationship Type="http://schemas.openxmlformats.org/officeDocument/2006/relationships/hyperlink" Target="https://www.rev.com/transcript-editor/shared/HlxXFnLJKRGx3tSK6PFWWSx3RTPDlyhoDBEiudjUNBNZpGTPuQAnGBheFFN45FrHVa1Kira4psPBLbimCc0CfGOu_y8?loadFrom=DocumentDeeplink&amp;ts=476.57" TargetMode="External" Id="Re3e0162278274f52" /><Relationship Type="http://schemas.openxmlformats.org/officeDocument/2006/relationships/hyperlink" Target="https://www.rev.com/transcript-editor/shared/szuW6luBK0Z42dIjKb2Lp9_GE2Bn2M76te2RBbybNLeEsY75eMZN49ET1bpDM7q30EHAixct0jI4qEHTnSsm6q33lO0?loadFrom=DocumentDeeplink&amp;ts=482.99" TargetMode="External" Id="Rf95c0c3720124e2c" /><Relationship Type="http://schemas.openxmlformats.org/officeDocument/2006/relationships/hyperlink" Target="https://www.rev.com/transcript-editor/shared/P2P56aasUj0vjwJtGHy2Rm_YB1YzV4AER2h9zJQgY5RRU6Yn29RoX89cqIu4N4Kv-C2XWRkywJj4PYRUJNOdwfdMY8E?loadFrom=DocumentDeeplink&amp;ts=499.79" TargetMode="External" Id="R45caccabff9b434a" /><Relationship Type="http://schemas.openxmlformats.org/officeDocument/2006/relationships/hyperlink" Target="https://www.rev.com/transcript-editor/shared/_Ncl8ZdEbCyPvYIYrm6Au3F4rUjA-F3UkiILLcDOiBaiy8CPC698FsZGA6fHKLHATxytjbR_l5NIfarR68KUHZ9qTNU?loadFrom=DocumentDeeplink&amp;ts=506.57" TargetMode="External" Id="R0dcb5a9a771c4004" /><Relationship Type="http://schemas.openxmlformats.org/officeDocument/2006/relationships/hyperlink" Target="https://www.rev.com/transcript-editor/shared/jBQN8wmQiIwMu8jafHXw7Nytz-fceM5dFmTZcn6jyomp4wAdZYHU4Vu9UlhqMT_EI4Iat00Xs44tz7gcGged81QS7Co?loadFrom=DocumentDeeplink&amp;ts=521.51" TargetMode="External" Id="Ra3a57bd078284336" /><Relationship Type="http://schemas.openxmlformats.org/officeDocument/2006/relationships/hyperlink" Target="https://www.rev.com/transcript-editor/shared/neN7CCDVy1G9fW12qML3StqZ2a3m5NwZqY89F8cUDbpqUSsM2OQ5WNCGC2l69ZTaPfj_zCCkp_3CESlCXj-qHUs0tBs?loadFrom=DocumentDeeplink&amp;ts=529.49" TargetMode="External" Id="R48cf9b00b4a544e6" /><Relationship Type="http://schemas.openxmlformats.org/officeDocument/2006/relationships/hyperlink" Target="https://www.rev.com/transcript-editor/shared/VExyBjH5z1S7x2hotdwhFW9Y5jllPQ4FNCJcgbUSMs1NCxl2wqkrR48ATZMRKgOKdlIxE7-K_nHCBwbZbSuPt4WndUg?loadFrom=DocumentDeeplink&amp;ts=550.17" TargetMode="External" Id="R35882072793546d0" /><Relationship Type="http://schemas.openxmlformats.org/officeDocument/2006/relationships/hyperlink" Target="https://www.rev.com/transcript-editor/shared/6j8lRK1yT45cQvY1YMDI_xTm6bmoQqx-sB4Yhl_hAMJWz7Nh_xsLF1z_2u07RCijDhyaVNVIFTOcT2EfXn1XAzgXIpY?loadFrom=DocumentDeeplink&amp;ts=561.21" TargetMode="External" Id="R6d1e18092ff24b92" /><Relationship Type="http://schemas.openxmlformats.org/officeDocument/2006/relationships/hyperlink" Target="https://www.rev.com/transcript-editor/shared/-xQgIl2T1TlMvhhff21SUo-Vr8FRDZd7lyk3jA8WqAQy6nCpUaMktVRecTmS7-5LZ69g-I2QceVT5n36ebdvA_lIz1o?loadFrom=DocumentDeeplink&amp;ts=579.24" TargetMode="External" Id="R1c3c548ee4a64307" /><Relationship Type="http://schemas.openxmlformats.org/officeDocument/2006/relationships/hyperlink" Target="https://www.rev.com/transcript-editor/shared/xOPvQGrfqf7-uAa9d08-9gPykyQ0w7Esw-1rxlJgN21PtorlWuLF7wxnXFuINR53D44TwgLcVGvbPTJkCFpBNyQiVaA?loadFrom=DocumentDeeplink&amp;ts=617.7" TargetMode="External" Id="Rabcc620a84024bb1" /><Relationship Type="http://schemas.openxmlformats.org/officeDocument/2006/relationships/hyperlink" Target="https://www.rev.com/transcript-editor/shared/WVJSRM4M1e0n6bXNwnctTcD-McI_V7kYY6aZpuZbA7hrz1kbD4saxyEuaTRzQ4Kz-vxe571omhQtY7FMO1qqXGuq8lU?loadFrom=DocumentDeeplink&amp;ts=626.88" TargetMode="External" Id="R69bf5f5cd74d4ce2" /><Relationship Type="http://schemas.openxmlformats.org/officeDocument/2006/relationships/hyperlink" Target="https://www.rev.com/transcript-editor/shared/FMAON-80_k1wm8t6agOuw54opXW_XF7UQnKOnRqC_5IBvufB7n4qkOMXUDveFJoY4UAYhgZHUPeArxsy1MblZMvM_dU?loadFrom=DocumentDeeplink&amp;ts=674.765" TargetMode="External" Id="R8ca74b6dccd04c36" /><Relationship Type="http://schemas.openxmlformats.org/officeDocument/2006/relationships/hyperlink" Target="https://www.rev.com/transcript-editor/shared/KTrpWQXhn0Q9u2xUV245_mE-ItvQGjSTs-XhWChtxrl_28INJBWfSXrx27TyU5mdmJwH1-Jn0aMhFJ9xP60I2cMUJyQ?loadFrom=DocumentDeeplink&amp;ts=734.8" TargetMode="External" Id="Rd04c02fdfc364d17" /><Relationship Type="http://schemas.openxmlformats.org/officeDocument/2006/relationships/hyperlink" Target="https://www.rev.com/transcript-editor/shared/LTsFD24ztRVDmBPYgLFJHwHuQzbFQO7okhYTvVhauD8zZeUFoilNMo4qf8KUcBNwpdcIzFkXTqDLae4wVf5p6VLITcw?loadFrom=DocumentDeeplink&amp;ts=782.62" TargetMode="External" Id="R6cf11b879d7342f7" /><Relationship Type="http://schemas.openxmlformats.org/officeDocument/2006/relationships/hyperlink" Target="https://www.rev.com/transcript-editor/shared/CuC4nDsMDvRo0DYL1F6KPPQY_DqcrzIKdesuH_VNQS9a5AsGnLPNxf3ar3-Y-UFZDjG3dnI_F79hJIWh3KEm6aLouhQ?loadFrom=DocumentDeeplink&amp;ts=835.99" TargetMode="External" Id="Recce4d09a3304dff" /><Relationship Type="http://schemas.openxmlformats.org/officeDocument/2006/relationships/hyperlink" Target="https://www.rev.com/transcript-editor/shared/gcaNjTJCL5jalAFqX7tzLzpM6xJJ2OiqmtjBsZ0UjIgrp-9mxR70HVwU5DUvCDChDTFdZ45kncpo_8oOvIdkx8AW8lE?loadFrom=DocumentDeeplink&amp;ts=890.77" TargetMode="External" Id="R9c1f95d800d64d89" /><Relationship Type="http://schemas.openxmlformats.org/officeDocument/2006/relationships/hyperlink" Target="https://www.rev.com/transcript-editor/shared/C23N1Yd6_EscOF8PZdo_dgVpS8jbC5cmPHF-SE7biQEtqGrsabAzWJhl9kSu3E8rcU5LSyVmpuXIlAYv15jnr-v6q4g?loadFrom=DocumentDeeplink&amp;ts=960" TargetMode="External" Id="Re183553ef5b24a97" /><Relationship Type="http://schemas.openxmlformats.org/officeDocument/2006/relationships/hyperlink" Target="https://www.rev.com/transcript-editor/shared/89J_FJS_amYqoe8wcf3G4AmL0WI9VplbrEYB21_7cLEZVEbZiv1TvixxHVpTJWIir2v-7NNNX3oNy0XRq-BUm-IwRsk?loadFrom=DocumentDeeplink&amp;ts=970.5" TargetMode="External" Id="R649ccd993f914a3d" /><Relationship Type="http://schemas.openxmlformats.org/officeDocument/2006/relationships/hyperlink" Target="https://www.rev.com/transcript-editor/shared/zukb4lrU44AWR0XGQRTr5njeIYKrjHoE6BO11nxQYDqaQhJNJIE36jJLLM8LJhdRsXfFXPQOTQ5_DtlTkEI_1JaBx34?loadFrom=DocumentDeeplink&amp;ts=974.06" TargetMode="External" Id="Ra786b3a187fd49e5" /><Relationship Type="http://schemas.openxmlformats.org/officeDocument/2006/relationships/hyperlink" Target="https://www.rev.com/transcript-editor/shared/91OAdN4ANEz5bvWWsnTRno4aIR4qFa7FmV0LGJH0m9xk7TOjGOwWoiRRL3wI9I6WhZy0Id-X6UzJhqbn-qhZu_Bb7zA?loadFrom=DocumentDeeplink&amp;ts=980.42" TargetMode="External" Id="R0bdc5a006f334b0a" /><Relationship Type="http://schemas.openxmlformats.org/officeDocument/2006/relationships/hyperlink" Target="https://www.rev.com/transcript-editor/shared/C83j8rkeenAjBtbfKsOvNjkLfGyHf7_YGvoXhAm810ngkzEiousNDuDDk6LIiyy-pucfJWDv4KHMC6LB3LMnVAcQ0qM?loadFrom=DocumentDeeplink&amp;ts=983.24" TargetMode="External" Id="Raee2e3d65bbb4b4f" /><Relationship Type="http://schemas.openxmlformats.org/officeDocument/2006/relationships/hyperlink" Target="https://www.rev.com/transcript-editor/shared/WI1_8evBJi57Ky--gtEHbFipM4tGCDs0SvFvQxYQ5hhMXUZVO-PSm3krGHzRyEh32RscGHpTwObkLueoZ7AVLv01fvc?loadFrom=DocumentDeeplink&amp;ts=991.79" TargetMode="External" Id="R0588c2e7fc294843" /><Relationship Type="http://schemas.openxmlformats.org/officeDocument/2006/relationships/hyperlink" Target="https://www.rev.com/transcript-editor/shared/ZMOVg1SqYGnfxlKT9a7ZsvMXLIQ6WNd1MQQ7krYQ8gKV9WR7Bf27b-XNW3vy6BPgpCIklv6oxFcDsfVAwVo-3aZ01K0?loadFrom=DocumentDeeplink&amp;ts=995.24" TargetMode="External" Id="R24c6deb94b7743ed" /><Relationship Type="http://schemas.openxmlformats.org/officeDocument/2006/relationships/hyperlink" Target="https://www.rev.com/transcript-editor/shared/j0LdXXwkr6GpHIWd31AOOdyN0uNb7TU-vo7T_pDi4dszEp1Aqo30WV1kBD2w_kP6sbT0BP8V8ZOK5C8t7lPcTJq8vbU?loadFrom=DocumentDeeplink&amp;ts=997.91" TargetMode="External" Id="R855f4c173a1a4672" /><Relationship Type="http://schemas.openxmlformats.org/officeDocument/2006/relationships/hyperlink" Target="https://www.rev.com/transcript-editor/shared/eoUlKNrGC6o9sDSTpXv2wfLRv0amzLr4o6jQAh9mMOs9Ldz-aOn-t8IK7kStl-Ef4zx7mSo2fJkBQbjpiLvUSzjFSrM?loadFrom=DocumentDeeplink&amp;ts=1000.82" TargetMode="External" Id="R33db0d5e5f8f437b" /><Relationship Type="http://schemas.openxmlformats.org/officeDocument/2006/relationships/hyperlink" Target="https://www.rev.com/transcript-editor/shared/GO9tat3l36Uymyi50cwN7o_yp6XR7TT5eRbWvkvJTcM92BXy6YWQFS1wJ2IKVOdc07MDVTTLMv8kqEhsSTliXtAjKDI?loadFrom=DocumentDeeplink&amp;ts=1001.09" TargetMode="External" Id="R020f6be3ae844175" /><Relationship Type="http://schemas.openxmlformats.org/officeDocument/2006/relationships/hyperlink" Target="https://www.rev.com/transcript-editor/shared/zv2dz6C1GIJVzmhdiJ948_oZi_nviJ_7lZt03Z_IxQWEqo9qvKQRRp3RroH2NxuyDQtJ3f3VzXLM4d1WtloHWQAInLg?loadFrom=DocumentDeeplink&amp;ts=1011.44" TargetMode="External" Id="R77fdde214ad64b89" /><Relationship Type="http://schemas.openxmlformats.org/officeDocument/2006/relationships/hyperlink" Target="https://www.rev.com/transcript-editor/shared/eSrSXUCi6W0ttEGGXE4_eJJJWufMPqHeZS-907gBJjrUaVZpAyCbTD2r6BI0k0OyWU_Mv3NhuDnEJepH5oYKgYQlN-A?loadFrom=DocumentDeeplink&amp;ts=1034.24" TargetMode="External" Id="Rbede1312dd3b4591" /><Relationship Type="http://schemas.openxmlformats.org/officeDocument/2006/relationships/hyperlink" Target="https://www.rev.com/transcript-editor/shared/AOsw-iXvQMf3RUEwqVA8k2d8rUc_cxgmzjFvHp0fH5-bVvUYm9iap6QC9wyc56s7DAKkPPJm0OAFxIRDhJuV_odqrxk?loadFrom=DocumentDeeplink&amp;ts=1041.5" TargetMode="External" Id="R715a0d4a13244f19" /><Relationship Type="http://schemas.openxmlformats.org/officeDocument/2006/relationships/hyperlink" Target="https://www.rev.com/transcript-editor/shared/rwEMhCkClyiZH-yUi-xWPdcorjdhhz-FKKCom11bt4k0GBehiEd71nIr0aRy3jv-wKp04ywLvvf2A01HguosEJBug-k?loadFrom=DocumentDeeplink&amp;ts=1047.47" TargetMode="External" Id="R1f05796ed8a347d0" /><Relationship Type="http://schemas.openxmlformats.org/officeDocument/2006/relationships/hyperlink" Target="https://www.rev.com/transcript-editor/shared/3Qt1oStW43fKx9KRybnUtwLTpQ1zMl55Xl1_pnh3Hz-Ikxu6OmrAZqXRTKRC1AfnCO-ENlk690KOKOeEGcYomPBCHdc?loadFrom=DocumentDeeplink&amp;ts=1104.24" TargetMode="External" Id="R94f3b809650e4cfa" /><Relationship Type="http://schemas.openxmlformats.org/officeDocument/2006/relationships/hyperlink" Target="https://www.rev.com/transcript-editor/shared/idfZQOtZdlzxgU5hRzxNuTnVmboPeim2TvZUCFdEG8PvYb1Y-fEh9QVAeod8A_ELs0cFItppYHVeYCDLTPgXfI8eIDA?loadFrom=DocumentDeeplink&amp;ts=1147.5" TargetMode="External" Id="Re5af1435def74908" /><Relationship Type="http://schemas.openxmlformats.org/officeDocument/2006/relationships/hyperlink" Target="https://www.rev.com/transcript-editor/shared/-9Q9DB1S9nz1kStwW0aDaQy6fyBoBFC-_AC2n9_7cPRNYOT6K6tx7Wz5-aJBzG3z39O1zHvbLaqHM9LKRfBOIarLl1k?loadFrom=DocumentDeeplink&amp;ts=1213.8599999" TargetMode="External" Id="Ra8e7f025437d4035" /><Relationship Type="http://schemas.openxmlformats.org/officeDocument/2006/relationships/hyperlink" Target="https://www.rev.com/transcript-editor/shared/viYWt_i-aU1bJKneRMEoAM4eU_oKYcG2W-RMFAImLWlG7FZch01httsJvYZjUe76aqyF4HtXZ-Pgif-w4dpsufeR4q4?loadFrom=DocumentDeeplink&amp;ts=1284.94" TargetMode="External" Id="Ra72dbb0691a7479d" /><Relationship Type="http://schemas.openxmlformats.org/officeDocument/2006/relationships/hyperlink" Target="https://www.rev.com/transcript-editor/shared/SiQsNIKHL3kaD2Pu5aKUO8sVRvd9w-5ii00644smA9-qjzLZ9MpvvaKs7QaMQDG-uFoE5NFvDRRYmzhzi6qdQwPUGUc?loadFrom=DocumentDeeplink&amp;ts=1306.96" TargetMode="External" Id="R46a20ae6112d428f" /><Relationship Type="http://schemas.openxmlformats.org/officeDocument/2006/relationships/hyperlink" Target="https://www.rev.com/transcript-editor/shared/ECjDeUfSlXBvljjE7yAa0jMhKrYIFGS42ohwg12mgTUQ4BB8o2kB5RefKMvpyGXI2lNgSXDorT9cmOrPX98g7l7hCuA?loadFrom=DocumentDeeplink&amp;ts=1345.3" TargetMode="External" Id="R08e2dc30dd2940a3" /><Relationship Type="http://schemas.openxmlformats.org/officeDocument/2006/relationships/hyperlink" Target="https://www.rev.com/transcript-editor/shared/CKsKTiF8dIFsTCvSjf8g3RSR9Pax1hSD1ok1Ja1m79t0FB4_sKgWLswjaILp9DQpA5ZteRg_gvDIGZvKoCcSFiLCaTg?loadFrom=DocumentDeeplink&amp;ts=1348.3" TargetMode="External" Id="Rcea6cb142c0c4765" /><Relationship Type="http://schemas.openxmlformats.org/officeDocument/2006/relationships/hyperlink" Target="https://www.rev.com/transcript-editor/shared/4G1-t17ZJlRSfWV2QGnAVA-W9sRiHbUq1lj02QSgh9AySr7ovnDt6iu8iDbY5GMKE05MP15BMkCEcverf1B8EqtIl10?loadFrom=DocumentDeeplink&amp;ts=1350.58" TargetMode="External" Id="Rba6dc23d024b4b2c" /><Relationship Type="http://schemas.openxmlformats.org/officeDocument/2006/relationships/hyperlink" Target="https://www.rev.com/transcript-editor/shared/3ZLdsrvyyUz-aFXt8gbg9oAgWEjlAOlXc_2oLTd5bu3qzysMKaCN-TJiC4ljyBRLBD48Y4HHANcKnUgYx4C0j2FbZZI?loadFrom=DocumentDeeplink&amp;ts=1356.91" TargetMode="External" Id="R9a7fcde9ffbc48d6" /><Relationship Type="http://schemas.openxmlformats.org/officeDocument/2006/relationships/hyperlink" Target="https://www.rev.com/transcript-editor/shared/MVljMxI_h8ZukhSbJj8yoaxevk8U_XQgW3UAvrdIeq20bYktpuiYM8nLU2SolA-vkG1auEme3XLgpN1NIQbxlb9nTdk?loadFrom=DocumentDeeplink&amp;ts=1404.675" TargetMode="External" Id="R587dd5c145c040b8" /><Relationship Type="http://schemas.openxmlformats.org/officeDocument/2006/relationships/hyperlink" Target="https://www.rev.com/transcript-editor/shared/cOdkcWRp7meDaWvzanZawLhTgKwAo0I5QBuhm5Z69wVbL8coBNt-jpdFtPIy9LisMPQpQLaW7famcbnU1yQoeQrZouo?loadFrom=DocumentDeeplink&amp;ts=1434.2" TargetMode="External" Id="R12d50ed9b0fc4afb" /><Relationship Type="http://schemas.openxmlformats.org/officeDocument/2006/relationships/hyperlink" Target="https://www.rev.com/transcript-editor/shared/4ZgekHxUTCMyQo3lTyDHwi5VG1H0j-40fcMnBHJzvALx4FzIfGMZMhRK4DOWdgAPp68XzwmZIZlXdgCWBK5fi_cbsv8?loadFrom=DocumentDeeplink&amp;ts=1472.515" TargetMode="External" Id="R1cd65ae7b3d64086" /><Relationship Type="http://schemas.openxmlformats.org/officeDocument/2006/relationships/hyperlink" Target="https://www.rev.com/transcript-editor/shared/tYN-ip3fOGCmAXhmZR3R4UWvg6y-kQath0sLV7m7Mu6KNcygyh__F8Wh-6ElqpmwR3RK5Ega_aI8QzzHOa7f20-wOBM?loadFrom=DocumentDeeplink&amp;ts=1486.67" TargetMode="External" Id="R7672f6f153a342a4" /><Relationship Type="http://schemas.openxmlformats.org/officeDocument/2006/relationships/hyperlink" Target="https://www.rev.com/transcript-editor/shared/nGuTQbepT8ds_eCVSc5CukKFAuovQrtcAS0IRWj4M07bOBb9ts94-h9QwZ5v7wWYtacuVz-Yo9H_3eO6ZFSWtgeZhI0?loadFrom=DocumentDeeplink&amp;ts=1519.58" TargetMode="External" Id="R6c4cbb03cd004333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1IZi7TWpovJn4tJrV-KztXgvBpdwIIHpvy0raXu1r-unK_XH43PKpQ7_IU2aWw0OHyQmtIed3O-FEXiqbCXM_4Y5b0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25454B959440889AA9A72E68689E" ma:contentTypeVersion="14" ma:contentTypeDescription="Create a new document." ma:contentTypeScope="" ma:versionID="c93923588ea80090745d15229bb0ccaa">
  <xsd:schema xmlns:xsd="http://www.w3.org/2001/XMLSchema" xmlns:xs="http://www.w3.org/2001/XMLSchema" xmlns:p="http://schemas.microsoft.com/office/2006/metadata/properties" xmlns:ns2="a7204916-65a3-423b-986a-1f9f0200aba9" xmlns:ns3="a0b8b407-8daa-4f2f-b13c-552a127a7bab" targetNamespace="http://schemas.microsoft.com/office/2006/metadata/properties" ma:root="true" ma:fieldsID="a82752c815597bd3ea5343646d6c6c0a" ns2:_="" ns3:_="">
    <xsd:import namespace="a7204916-65a3-423b-986a-1f9f0200aba9"/>
    <xsd:import namespace="a0b8b407-8daa-4f2f-b13c-552a127a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4916-65a3-423b-986a-1f9f0200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b407-8daa-4f2f-b13c-552a127a7b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2a51b-9540-46de-a52e-aab44d9ea44f}" ma:internalName="TaxCatchAll" ma:showField="CatchAllData" ma:web="a0b8b407-8daa-4f2f-b13c-552a127a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04916-65a3-423b-986a-1f9f0200aba9">
      <Terms xmlns="http://schemas.microsoft.com/office/infopath/2007/PartnerControls"/>
    </lcf76f155ced4ddcb4097134ff3c332f>
    <TaxCatchAll xmlns="a0b8b407-8daa-4f2f-b13c-552a127a7bab" xsi:nil="true"/>
  </documentManagement>
</p:properties>
</file>

<file path=customXml/itemProps1.xml><?xml version="1.0" encoding="utf-8"?>
<ds:datastoreItem xmlns:ds="http://schemas.openxmlformats.org/officeDocument/2006/customXml" ds:itemID="{2B92A6DB-5DB6-4300-8F63-CA2168758D6E}"/>
</file>

<file path=customXml/itemProps2.xml><?xml version="1.0" encoding="utf-8"?>
<ds:datastoreItem xmlns:ds="http://schemas.openxmlformats.org/officeDocument/2006/customXml" ds:itemID="{2A0048CE-7B51-4268-A0A1-2358A1D84FA1}"/>
</file>

<file path=customXml/itemProps3.xml><?xml version="1.0" encoding="utf-8"?>
<ds:datastoreItem xmlns:ds="http://schemas.openxmlformats.org/officeDocument/2006/customXml" ds:itemID="{C7DA5A32-F59D-46DA-93CB-432269325A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Okano</cp:lastModifiedBy>
  <cp:revision>2</cp:revision>
  <dcterms:modified xsi:type="dcterms:W3CDTF">2023-08-17T17:31:44Z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0x010100200725454B959440889AA9A72E68689E</vt:lpwstr>
  </property>
  <property fmtid="{D5CDD505-2E9C-101B-9397-08002B2CF9AE}" pid="3" name="MediaServiceImageTags">
    <vt:lpwstr/>
  </property>
</Properties>
</file>